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16903d18d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1db5c3abb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Mandoumba,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30407a2814c5d" /><Relationship Type="http://schemas.openxmlformats.org/officeDocument/2006/relationships/numbering" Target="/word/numbering.xml" Id="Rcce1660a192d469a" /><Relationship Type="http://schemas.openxmlformats.org/officeDocument/2006/relationships/settings" Target="/word/settings.xml" Id="R769fda474ed743e9" /><Relationship Type="http://schemas.openxmlformats.org/officeDocument/2006/relationships/image" Target="/word/media/44bb9b03-2a19-48b1-8ec6-fd1bf7cae2fa.png" Id="R46a1db5c3abb4242" /></Relationships>
</file>