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2ef78d4c3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f1c20ec6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Mankoya,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9296e7f954982" /><Relationship Type="http://schemas.openxmlformats.org/officeDocument/2006/relationships/numbering" Target="/word/numbering.xml" Id="R7fb0fca1d919408f" /><Relationship Type="http://schemas.openxmlformats.org/officeDocument/2006/relationships/settings" Target="/word/settings.xml" Id="R3ca7b6838b794b8b" /><Relationship Type="http://schemas.openxmlformats.org/officeDocument/2006/relationships/image" Target="/word/media/190de8cf-1356-4c22-8531-5611692bff23.png" Id="Ree5f1c20ec6d4bd8" /></Relationships>
</file>