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f291f8c74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5c8ab14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ef6f958e4f92" /><Relationship Type="http://schemas.openxmlformats.org/officeDocument/2006/relationships/numbering" Target="/word/numbering.xml" Id="R112c4164518f4454" /><Relationship Type="http://schemas.openxmlformats.org/officeDocument/2006/relationships/settings" Target="/word/settings.xml" Id="R4f5cb8f611d046a4" /><Relationship Type="http://schemas.openxmlformats.org/officeDocument/2006/relationships/image" Target="/word/media/0de01034-6434-4243-bd83-e09a736c6c34.png" Id="R687b5c8ab140463f" /></Relationships>
</file>