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17bf38b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828ad289b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Massourdouba,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f16aa39c41bd" /><Relationship Type="http://schemas.openxmlformats.org/officeDocument/2006/relationships/numbering" Target="/word/numbering.xml" Id="R97c69df3f94344cf" /><Relationship Type="http://schemas.openxmlformats.org/officeDocument/2006/relationships/settings" Target="/word/settings.xml" Id="Raf2e8cf99b42491f" /><Relationship Type="http://schemas.openxmlformats.org/officeDocument/2006/relationships/image" Target="/word/media/8adeaf07-bafc-462d-a593-aa5a8b83cf70.png" Id="R792828ad289b433e" /></Relationships>
</file>