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d11080405443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4645ea296d4d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Mayang,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4ee8cfbcd54fd4" /><Relationship Type="http://schemas.openxmlformats.org/officeDocument/2006/relationships/numbering" Target="/word/numbering.xml" Id="R25a34b5ea34f4a8d" /><Relationship Type="http://schemas.openxmlformats.org/officeDocument/2006/relationships/settings" Target="/word/settings.xml" Id="R15c4b6c1c30e4b7d" /><Relationship Type="http://schemas.openxmlformats.org/officeDocument/2006/relationships/image" Target="/word/media/62578565-8c0b-436c-b33a-60a5e6e8e242.png" Id="R0c4645ea296d4d33" /></Relationships>
</file>