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34cd3c1dd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f64802bb5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 Bahehel,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e20c56a1c41df" /><Relationship Type="http://schemas.openxmlformats.org/officeDocument/2006/relationships/numbering" Target="/word/numbering.xml" Id="Rb332a3b2542f4406" /><Relationship Type="http://schemas.openxmlformats.org/officeDocument/2006/relationships/settings" Target="/word/settings.xml" Id="R22f2d4d1899545a9" /><Relationship Type="http://schemas.openxmlformats.org/officeDocument/2006/relationships/image" Target="/word/media/8ce801a4-ce36-4539-bbd4-79a7ffa6a27a.png" Id="R025f64802bb54925" /></Relationships>
</file>