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955faa15f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00ac932e6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Mazavou,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f4b4228cb4aa5" /><Relationship Type="http://schemas.openxmlformats.org/officeDocument/2006/relationships/numbering" Target="/word/numbering.xml" Id="Re1107a5af4d847cf" /><Relationship Type="http://schemas.openxmlformats.org/officeDocument/2006/relationships/settings" Target="/word/settings.xml" Id="R5e05010130754ed6" /><Relationship Type="http://schemas.openxmlformats.org/officeDocument/2006/relationships/image" Target="/word/media/ad1ea45e-f7d6-43ab-91b1-1c143a1f6c1c.png" Id="Rb1100ac932e64e93" /></Relationships>
</file>