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d19be62cc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ee517671e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Mbiinore,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9d33f7cb450e" /><Relationship Type="http://schemas.openxmlformats.org/officeDocument/2006/relationships/numbering" Target="/word/numbering.xml" Id="R68073b29e0574160" /><Relationship Type="http://schemas.openxmlformats.org/officeDocument/2006/relationships/settings" Target="/word/settings.xml" Id="R2d5e1e705cce404c" /><Relationship Type="http://schemas.openxmlformats.org/officeDocument/2006/relationships/image" Target="/word/media/a8259acf-67d9-4b1f-8712-1d80a7ee2d03.png" Id="Rcf6ee517671e4f5f" /></Relationships>
</file>