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ce244a25c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5b2ad71e1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653726b414f2b" /><Relationship Type="http://schemas.openxmlformats.org/officeDocument/2006/relationships/numbering" Target="/word/numbering.xml" Id="Rc83a0b3c38734d83" /><Relationship Type="http://schemas.openxmlformats.org/officeDocument/2006/relationships/settings" Target="/word/settings.xml" Id="Rd4f39251779347ec" /><Relationship Type="http://schemas.openxmlformats.org/officeDocument/2006/relationships/image" Target="/word/media/6b276bb2-7eca-4538-ab48-a473f57ec1b7.png" Id="R3295b2ad71e1423f" /></Relationships>
</file>