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5b0d1a0b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7fe72b0e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Mbrodong,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3a134c1d40c7" /><Relationship Type="http://schemas.openxmlformats.org/officeDocument/2006/relationships/numbering" Target="/word/numbering.xml" Id="Rf58090b7f97649c3" /><Relationship Type="http://schemas.openxmlformats.org/officeDocument/2006/relationships/settings" Target="/word/settings.xml" Id="R599969f7669a4b4a" /><Relationship Type="http://schemas.openxmlformats.org/officeDocument/2006/relationships/image" Target="/word/media/a416820d-c3dc-4dc1-8ee2-db1889f11cdc.png" Id="R72697fe72b0e48b6" /></Relationships>
</file>