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b4ef812e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344eb29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Mebemenko,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9c1b54a74d89" /><Relationship Type="http://schemas.openxmlformats.org/officeDocument/2006/relationships/numbering" Target="/word/numbering.xml" Id="Rc123641e8c684634" /><Relationship Type="http://schemas.openxmlformats.org/officeDocument/2006/relationships/settings" Target="/word/settings.xml" Id="R602b430a16f14177" /><Relationship Type="http://schemas.openxmlformats.org/officeDocument/2006/relationships/image" Target="/word/media/74e88b13-26b3-4b70-bdff-04b495bed897.png" Id="Rd9c4344eb2984b90" /></Relationships>
</file>