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b5ada757f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0d6abac69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Meboe,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f5d2d90834e05" /><Relationship Type="http://schemas.openxmlformats.org/officeDocument/2006/relationships/numbering" Target="/word/numbering.xml" Id="Rcbbcdaebe68a434a" /><Relationship Type="http://schemas.openxmlformats.org/officeDocument/2006/relationships/settings" Target="/word/settings.xml" Id="R732922dfba1a4662" /><Relationship Type="http://schemas.openxmlformats.org/officeDocument/2006/relationships/image" Target="/word/media/61e49545-96ba-47bc-a86c-7a723cd15e5f.png" Id="R3c80d6abac694d3a" /></Relationships>
</file>