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1d8bad90c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b2458e4f2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Mechimia,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8df249cca4108" /><Relationship Type="http://schemas.openxmlformats.org/officeDocument/2006/relationships/numbering" Target="/word/numbering.xml" Id="R3ca39ea31432477a" /><Relationship Type="http://schemas.openxmlformats.org/officeDocument/2006/relationships/settings" Target="/word/settings.xml" Id="R88d12f9d09774efd" /><Relationship Type="http://schemas.openxmlformats.org/officeDocument/2006/relationships/image" Target="/word/media/706c10a8-08ea-4b91-8c3e-242253415e7b.png" Id="R0c6b2458e4f24886" /></Relationships>
</file>