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4456f2d45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c78b2a286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8a12fb464a95" /><Relationship Type="http://schemas.openxmlformats.org/officeDocument/2006/relationships/numbering" Target="/word/numbering.xml" Id="R71d9aefd850640f2" /><Relationship Type="http://schemas.openxmlformats.org/officeDocument/2006/relationships/settings" Target="/word/settings.xml" Id="Radac2d8fad95414e" /><Relationship Type="http://schemas.openxmlformats.org/officeDocument/2006/relationships/image" Target="/word/media/da2abd35-df78-47c2-9ced-7bae4c502b6a.png" Id="R90ec78b2a2864b35" /></Relationships>
</file>