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189828f77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274a9f6ae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70d5ca064630" /><Relationship Type="http://schemas.openxmlformats.org/officeDocument/2006/relationships/numbering" Target="/word/numbering.xml" Id="R122c334b3a8a4f4e" /><Relationship Type="http://schemas.openxmlformats.org/officeDocument/2006/relationships/settings" Target="/word/settings.xml" Id="Rf23bb05e30294cf5" /><Relationship Type="http://schemas.openxmlformats.org/officeDocument/2006/relationships/image" Target="/word/media/09375970-802a-4160-9b2d-28cd48a791c2.png" Id="R797274a9f6ae4a02" /></Relationships>
</file>