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44eb9e522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4c7428f2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5bc8cd070473b" /><Relationship Type="http://schemas.openxmlformats.org/officeDocument/2006/relationships/numbering" Target="/word/numbering.xml" Id="R01a02b1681f64af6" /><Relationship Type="http://schemas.openxmlformats.org/officeDocument/2006/relationships/settings" Target="/word/settings.xml" Id="Rd95a833ae2dd4644" /><Relationship Type="http://schemas.openxmlformats.org/officeDocument/2006/relationships/image" Target="/word/media/faab0500-fdb6-41c0-876a-f5a7a08d60d0.png" Id="R35d84c7428f24e98" /></Relationships>
</file>