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bd82f0cb2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e466dd277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Minlaba,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0d579b74a45b7" /><Relationship Type="http://schemas.openxmlformats.org/officeDocument/2006/relationships/numbering" Target="/word/numbering.xml" Id="Rb96171825b79431b" /><Relationship Type="http://schemas.openxmlformats.org/officeDocument/2006/relationships/settings" Target="/word/settings.xml" Id="Ra4251449e6e34fc7" /><Relationship Type="http://schemas.openxmlformats.org/officeDocument/2006/relationships/image" Target="/word/media/7f054a7b-5e87-40dd-86fd-ae0ba29058f9.png" Id="Raa6e466dd277457c" /></Relationships>
</file>