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8bfa1ba08648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869e95ea1a47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Mombo Gare,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7bcc33657248a7" /><Relationship Type="http://schemas.openxmlformats.org/officeDocument/2006/relationships/numbering" Target="/word/numbering.xml" Id="R841fc17415b4431b" /><Relationship Type="http://schemas.openxmlformats.org/officeDocument/2006/relationships/settings" Target="/word/settings.xml" Id="R743efdb386024c0c" /><Relationship Type="http://schemas.openxmlformats.org/officeDocument/2006/relationships/image" Target="/word/media/4ec38a47-7e6c-4e9a-b5bb-05dad1e1eeab.png" Id="R6c869e95ea1a47cb" /></Relationships>
</file>