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ed3fa5f8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146047d9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5d6ef34da48fd" /><Relationship Type="http://schemas.openxmlformats.org/officeDocument/2006/relationships/numbering" Target="/word/numbering.xml" Id="R675f2e468202487b" /><Relationship Type="http://schemas.openxmlformats.org/officeDocument/2006/relationships/settings" Target="/word/settings.xml" Id="Rff3380b77fae4826" /><Relationship Type="http://schemas.openxmlformats.org/officeDocument/2006/relationships/image" Target="/word/media/76d07fb3-f98e-4b2e-a7a1-f20787ff60e8.png" Id="Re55146047d9d4b44" /></Relationships>
</file>