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268bb0ccc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5bb94a4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Ndameka,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fa1bb0ad747a3" /><Relationship Type="http://schemas.openxmlformats.org/officeDocument/2006/relationships/numbering" Target="/word/numbering.xml" Id="R6ee46a61a4d442da" /><Relationship Type="http://schemas.openxmlformats.org/officeDocument/2006/relationships/settings" Target="/word/settings.xml" Id="R2de6941313c34681" /><Relationship Type="http://schemas.openxmlformats.org/officeDocument/2006/relationships/image" Target="/word/media/94f3bd72-7edf-4a0c-97e5-446e9c1b1888.png" Id="Rf93b5bb94a4b4bc4" /></Relationships>
</file>