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845fc3a66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0d83170a2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Ndili,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5779a7e2d4158" /><Relationship Type="http://schemas.openxmlformats.org/officeDocument/2006/relationships/numbering" Target="/word/numbering.xml" Id="R0910130fc435457b" /><Relationship Type="http://schemas.openxmlformats.org/officeDocument/2006/relationships/settings" Target="/word/settings.xml" Id="R05c12ea20ce34025" /><Relationship Type="http://schemas.openxmlformats.org/officeDocument/2006/relationships/image" Target="/word/media/1c707b9b-b1e2-4b6d-b48e-d35d2e61f29d.png" Id="R2c80d83170a24a4a" /></Relationships>
</file>