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914a2dec8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4bae1e5f3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Ndjantom,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db73d9fc34d0d" /><Relationship Type="http://schemas.openxmlformats.org/officeDocument/2006/relationships/numbering" Target="/word/numbering.xml" Id="Rbe4397a58bed498c" /><Relationship Type="http://schemas.openxmlformats.org/officeDocument/2006/relationships/settings" Target="/word/settings.xml" Id="Rdf76b0624ba149a9" /><Relationship Type="http://schemas.openxmlformats.org/officeDocument/2006/relationships/image" Target="/word/media/14d761c6-e08d-4f82-8431-69a2509453ec.png" Id="Rdd34bae1e5f34bb4" /></Relationships>
</file>