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bbe147c6d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52cbb2f26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Ndjimekong,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0311b7e374ea0" /><Relationship Type="http://schemas.openxmlformats.org/officeDocument/2006/relationships/numbering" Target="/word/numbering.xml" Id="Rf65770a8b24b4d4a" /><Relationship Type="http://schemas.openxmlformats.org/officeDocument/2006/relationships/settings" Target="/word/settings.xml" Id="Rc8ff44b8d9784a93" /><Relationship Type="http://schemas.openxmlformats.org/officeDocument/2006/relationships/image" Target="/word/media/725bf6fc-17db-48a0-9095-ed6331583c9e.png" Id="Rc9152cbb2f264eca" /></Relationships>
</file>