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d3d88c900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0a829edce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Ndokbasabem,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faf640b814e1f" /><Relationship Type="http://schemas.openxmlformats.org/officeDocument/2006/relationships/numbering" Target="/word/numbering.xml" Id="R94b5539f6e4f4708" /><Relationship Type="http://schemas.openxmlformats.org/officeDocument/2006/relationships/settings" Target="/word/settings.xml" Id="R7b9c870d2b544132" /><Relationship Type="http://schemas.openxmlformats.org/officeDocument/2006/relationships/image" Target="/word/media/df4c15d9-cf7a-490a-8a0c-709804535f12.png" Id="R3cf0a829edce4b95" /></Relationships>
</file>