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d2738e8b9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3bf53a98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Ngasset,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c8b3574a54861" /><Relationship Type="http://schemas.openxmlformats.org/officeDocument/2006/relationships/numbering" Target="/word/numbering.xml" Id="Rb70085f18b3e4647" /><Relationship Type="http://schemas.openxmlformats.org/officeDocument/2006/relationships/settings" Target="/word/settings.xml" Id="R97729bfb35304a91" /><Relationship Type="http://schemas.openxmlformats.org/officeDocument/2006/relationships/image" Target="/word/media/1e498453-4c5d-438f-822b-11ca61e02626.png" Id="R4163bf53a98149ea" /></Relationships>
</file>