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85bb1ff80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057f89a82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Ngoas,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c49ae3e1d4e97" /><Relationship Type="http://schemas.openxmlformats.org/officeDocument/2006/relationships/numbering" Target="/word/numbering.xml" Id="R256d2b22cbb64aa0" /><Relationship Type="http://schemas.openxmlformats.org/officeDocument/2006/relationships/settings" Target="/word/settings.xml" Id="Rde06cc7987b44ac0" /><Relationship Type="http://schemas.openxmlformats.org/officeDocument/2006/relationships/image" Target="/word/media/cf937998-8228-42b8-a1ad-9b86f5bbf134.png" Id="R966057f89a824d4e" /></Relationships>
</file>