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9987d3651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c66a4add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Ngoulemekong,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3fdef613d4ae8" /><Relationship Type="http://schemas.openxmlformats.org/officeDocument/2006/relationships/numbering" Target="/word/numbering.xml" Id="Rf03a49e4d5f94f67" /><Relationship Type="http://schemas.openxmlformats.org/officeDocument/2006/relationships/settings" Target="/word/settings.xml" Id="Rf59d50971c0f455e" /><Relationship Type="http://schemas.openxmlformats.org/officeDocument/2006/relationships/image" Target="/word/media/c31a1185-f1d7-4096-a5d5-5b1a18d1c36f.png" Id="R236c66a4addc4f0f" /></Relationships>
</file>