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2f887530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e7ac3743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988244f84a73" /><Relationship Type="http://schemas.openxmlformats.org/officeDocument/2006/relationships/numbering" Target="/word/numbering.xml" Id="Re9b8d0311b5944dc" /><Relationship Type="http://schemas.openxmlformats.org/officeDocument/2006/relationships/settings" Target="/word/settings.xml" Id="Re5d20d3c70274fca" /><Relationship Type="http://schemas.openxmlformats.org/officeDocument/2006/relationships/image" Target="/word/media/5964e36a-990e-4a69-ab67-64cd058e416a.png" Id="Rf0a6e7ac37434e18" /></Relationships>
</file>