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98a9a888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35cfcb5a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Ngree,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e7a1265df4eab" /><Relationship Type="http://schemas.openxmlformats.org/officeDocument/2006/relationships/numbering" Target="/word/numbering.xml" Id="R55e09b9b808c46bd" /><Relationship Type="http://schemas.openxmlformats.org/officeDocument/2006/relationships/settings" Target="/word/settings.xml" Id="R6920ed27b5544d7e" /><Relationship Type="http://schemas.openxmlformats.org/officeDocument/2006/relationships/image" Target="/word/media/ee9d992b-9613-4fba-804b-4419e974592b.png" Id="R5dd35cfcb5aa49c8" /></Relationships>
</file>