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3bee1c777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20da070e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Nguechou,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4b9dbb5d64a4f" /><Relationship Type="http://schemas.openxmlformats.org/officeDocument/2006/relationships/numbering" Target="/word/numbering.xml" Id="Rf6be4528c01f4dec" /><Relationship Type="http://schemas.openxmlformats.org/officeDocument/2006/relationships/settings" Target="/word/settings.xml" Id="R5ac3484762ab4a28" /><Relationship Type="http://schemas.openxmlformats.org/officeDocument/2006/relationships/image" Target="/word/media/ea3f86ee-fed6-48b5-976f-d296306e03f5.png" Id="R7eb20da070ea4097" /></Relationships>
</file>