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083d8c6c3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4ec51426c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Nigba,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cb5e1479e4684" /><Relationship Type="http://schemas.openxmlformats.org/officeDocument/2006/relationships/numbering" Target="/word/numbering.xml" Id="Rd3b9dd82634045b6" /><Relationship Type="http://schemas.openxmlformats.org/officeDocument/2006/relationships/settings" Target="/word/settings.xml" Id="Re1ad46497c3b464e" /><Relationship Type="http://schemas.openxmlformats.org/officeDocument/2006/relationships/image" Target="/word/media/66232576-846b-4585-a7a6-fe8a1bcf2a28.png" Id="Reb54ec51426c4c34" /></Relationships>
</file>