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bfd564f83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994576bb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dee5cf1e4c60" /><Relationship Type="http://schemas.openxmlformats.org/officeDocument/2006/relationships/numbering" Target="/word/numbering.xml" Id="R5f43f656ca7f41c2" /><Relationship Type="http://schemas.openxmlformats.org/officeDocument/2006/relationships/settings" Target="/word/settings.xml" Id="Rbb4f8b9cdd594771" /><Relationship Type="http://schemas.openxmlformats.org/officeDocument/2006/relationships/image" Target="/word/media/b0ea4777-6d95-4fbc-a025-d30f4b4c046a.png" Id="R79e994576bb34c2a" /></Relationships>
</file>