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4f110c73d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631589b7e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Njinkout,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46b1a37864fdd" /><Relationship Type="http://schemas.openxmlformats.org/officeDocument/2006/relationships/numbering" Target="/word/numbering.xml" Id="Rb75c79d8e3d0435d" /><Relationship Type="http://schemas.openxmlformats.org/officeDocument/2006/relationships/settings" Target="/word/settings.xml" Id="R0c910dee28c64a78" /><Relationship Type="http://schemas.openxmlformats.org/officeDocument/2006/relationships/image" Target="/word/media/fcc1831a-8c26-4b71-b5bd-aa5769dc8f09.png" Id="R57b631589b7e4dc9" /></Relationships>
</file>