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6ebc0e32f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58c7918f6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Nkolenyang,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3d2db8f7f4b12" /><Relationship Type="http://schemas.openxmlformats.org/officeDocument/2006/relationships/numbering" Target="/word/numbering.xml" Id="R88e344d3961b4241" /><Relationship Type="http://schemas.openxmlformats.org/officeDocument/2006/relationships/settings" Target="/word/settings.xml" Id="R54486c2567194b1b" /><Relationship Type="http://schemas.openxmlformats.org/officeDocument/2006/relationships/image" Target="/word/media/2d6ac70e-873f-4542-8bcc-3fdae44425fc.png" Id="Rb6b58c7918f640f9" /></Relationships>
</file>