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8101f49df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5cf5e5e6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Nkolngele,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a3d3b3c94b7b" /><Relationship Type="http://schemas.openxmlformats.org/officeDocument/2006/relationships/numbering" Target="/word/numbering.xml" Id="R53acbc8c73514308" /><Relationship Type="http://schemas.openxmlformats.org/officeDocument/2006/relationships/settings" Target="/word/settings.xml" Id="R557339931271477c" /><Relationship Type="http://schemas.openxmlformats.org/officeDocument/2006/relationships/image" Target="/word/media/616d78f2-e464-4ca0-91f8-f0515d56ff6e.png" Id="Re1da5cf5e5e64114" /></Relationships>
</file>