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57a34e5b6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71091dde4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Nkondouke,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05906f1c143a6" /><Relationship Type="http://schemas.openxmlformats.org/officeDocument/2006/relationships/numbering" Target="/word/numbering.xml" Id="R773cce3443d5452e" /><Relationship Type="http://schemas.openxmlformats.org/officeDocument/2006/relationships/settings" Target="/word/settings.xml" Id="R6efbd81d731b46ae" /><Relationship Type="http://schemas.openxmlformats.org/officeDocument/2006/relationships/image" Target="/word/media/ae1b3a9d-6cbb-45d2-9317-73695f6d4f5d.png" Id="R0cb71091dde44a45" /></Relationships>
</file>