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b27efab2b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36dbd2752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Nkongmeyos,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8878926a94ca5" /><Relationship Type="http://schemas.openxmlformats.org/officeDocument/2006/relationships/numbering" Target="/word/numbering.xml" Id="Rfd6cdb94e40e40f6" /><Relationship Type="http://schemas.openxmlformats.org/officeDocument/2006/relationships/settings" Target="/word/settings.xml" Id="R1373f56d669b4fb9" /><Relationship Type="http://schemas.openxmlformats.org/officeDocument/2006/relationships/image" Target="/word/media/c715eb89-aa39-474a-b5c8-f21e22e14387.png" Id="R10e36dbd27524fce" /></Relationships>
</file>