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208f6425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47d5081a5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Nkwop,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80115f35849c8" /><Relationship Type="http://schemas.openxmlformats.org/officeDocument/2006/relationships/numbering" Target="/word/numbering.xml" Id="R705a8cb8b8384ed9" /><Relationship Type="http://schemas.openxmlformats.org/officeDocument/2006/relationships/settings" Target="/word/settings.xml" Id="R89ec4db44b4a4ea2" /><Relationship Type="http://schemas.openxmlformats.org/officeDocument/2006/relationships/image" Target="/word/media/b2a64727-f5c6-4c3e-8f00-9422ed631191.png" Id="R8ce47d5081a547ac" /></Relationships>
</file>