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8aa87d6ee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822afb5d2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Nsapak,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cec1a3144bd5" /><Relationship Type="http://schemas.openxmlformats.org/officeDocument/2006/relationships/numbering" Target="/word/numbering.xml" Id="Re0d0e71abf7d49a8" /><Relationship Type="http://schemas.openxmlformats.org/officeDocument/2006/relationships/settings" Target="/word/settings.xml" Id="R50640fd26c1e48ed" /><Relationship Type="http://schemas.openxmlformats.org/officeDocument/2006/relationships/image" Target="/word/media/87ace292-5dd8-4635-be77-67cd08cf01de.png" Id="Rda4822afb5d24e8d" /></Relationships>
</file>