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cdb1fd854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5653ce754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Ntah Etuh,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efe7bd5ca4718" /><Relationship Type="http://schemas.openxmlformats.org/officeDocument/2006/relationships/numbering" Target="/word/numbering.xml" Id="Rffcfb07ab8544bb5" /><Relationship Type="http://schemas.openxmlformats.org/officeDocument/2006/relationships/settings" Target="/word/settings.xml" Id="R0e31585828c84a61" /><Relationship Type="http://schemas.openxmlformats.org/officeDocument/2006/relationships/image" Target="/word/media/c81ee1e8-45ca-4ec9-854e-5fbcfaa79591.png" Id="R1c75653ce7544037" /></Relationships>
</file>