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275fd4f0c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fd6878283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Ntouling,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45738ba744256" /><Relationship Type="http://schemas.openxmlformats.org/officeDocument/2006/relationships/numbering" Target="/word/numbering.xml" Id="R1d79fbcff5e64105" /><Relationship Type="http://schemas.openxmlformats.org/officeDocument/2006/relationships/settings" Target="/word/settings.xml" Id="Ree3fe63283c74fe0" /><Relationship Type="http://schemas.openxmlformats.org/officeDocument/2006/relationships/image" Target="/word/media/ac4e4606-2b42-4850-9fe4-9b88303382f1.png" Id="R108fd68782834f74" /></Relationships>
</file>