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e5bb42c51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e91779d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bdd81c54d4f66" /><Relationship Type="http://schemas.openxmlformats.org/officeDocument/2006/relationships/numbering" Target="/word/numbering.xml" Id="Ra125f92845ba4098" /><Relationship Type="http://schemas.openxmlformats.org/officeDocument/2006/relationships/settings" Target="/word/settings.xml" Id="R504434d9bd06444c" /><Relationship Type="http://schemas.openxmlformats.org/officeDocument/2006/relationships/image" Target="/word/media/244048d7-27df-4bb1-946c-8949c6bbc30a.png" Id="R1b84e91779d9455e" /></Relationships>
</file>