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52ef90a2b7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44eac510344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Nyamsa,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36548f95a549c2" /><Relationship Type="http://schemas.openxmlformats.org/officeDocument/2006/relationships/numbering" Target="/word/numbering.xml" Id="R531f9e84c7f44c36" /><Relationship Type="http://schemas.openxmlformats.org/officeDocument/2006/relationships/settings" Target="/word/settings.xml" Id="R74f168c6fa0a4b32" /><Relationship Type="http://schemas.openxmlformats.org/officeDocument/2006/relationships/image" Target="/word/media/97044176-0c17-42bf-ac54-213c14ce4025.png" Id="Rc6944eac51034435" /></Relationships>
</file>