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c589d34e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d1cb9860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Nyaouredou,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2d46232f54042" /><Relationship Type="http://schemas.openxmlformats.org/officeDocument/2006/relationships/numbering" Target="/word/numbering.xml" Id="R91e4793be9d3410e" /><Relationship Type="http://schemas.openxmlformats.org/officeDocument/2006/relationships/settings" Target="/word/settings.xml" Id="Rfbad7dc5aa884586" /><Relationship Type="http://schemas.openxmlformats.org/officeDocument/2006/relationships/image" Target="/word/media/a5246f8f-35bb-482f-a1e9-ffb6f863af52.png" Id="R7f8d1cb986004d95" /></Relationships>
</file>