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d3b1651b7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491dd88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Okpaniya,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793ee651640be" /><Relationship Type="http://schemas.openxmlformats.org/officeDocument/2006/relationships/numbering" Target="/word/numbering.xml" Id="R7a87502d48e04bcc" /><Relationship Type="http://schemas.openxmlformats.org/officeDocument/2006/relationships/settings" Target="/word/settings.xml" Id="Rb6daa83be8a943d3" /><Relationship Type="http://schemas.openxmlformats.org/officeDocument/2006/relationships/image" Target="/word/media/4598fb00-f48b-4e75-9bb7-20d027c38ef0.png" Id="R61ba491dd8814a2c" /></Relationships>
</file>