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cca16b8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8929a24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e9fd8c3d4b8a" /><Relationship Type="http://schemas.openxmlformats.org/officeDocument/2006/relationships/numbering" Target="/word/numbering.xml" Id="Rf76294c346374a3c" /><Relationship Type="http://schemas.openxmlformats.org/officeDocument/2006/relationships/settings" Target="/word/settings.xml" Id="R0caa9bf427c640ff" /><Relationship Type="http://schemas.openxmlformats.org/officeDocument/2006/relationships/image" Target="/word/media/c27e232e-bb8e-4d00-89c4-56ea65db9959.png" Id="Ra0168929a24943d2" /></Relationships>
</file>