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fe02eaa3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927db78e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Oulan Sao,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ac784f6e4e4d" /><Relationship Type="http://schemas.openxmlformats.org/officeDocument/2006/relationships/numbering" Target="/word/numbering.xml" Id="Rd5ae3055ff664632" /><Relationship Type="http://schemas.openxmlformats.org/officeDocument/2006/relationships/settings" Target="/word/settings.xml" Id="R47c6121db6b44238" /><Relationship Type="http://schemas.openxmlformats.org/officeDocument/2006/relationships/image" Target="/word/media/4ff6b09a-c14b-4872-b101-c8af5eed9d91.png" Id="R7cd6927db78e4eaf" /></Relationships>
</file>