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c0601f466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791f4c712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Ouro Djabi,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234ca004b494f" /><Relationship Type="http://schemas.openxmlformats.org/officeDocument/2006/relationships/numbering" Target="/word/numbering.xml" Id="Rf0cd4250c7bb47cd" /><Relationship Type="http://schemas.openxmlformats.org/officeDocument/2006/relationships/settings" Target="/word/settings.xml" Id="Ra724b49c4faf434b" /><Relationship Type="http://schemas.openxmlformats.org/officeDocument/2006/relationships/image" Target="/word/media/b4f8d3e8-1c94-4ce0-b7b4-8173a6a236a8.png" Id="R402791f4c7124a4e" /></Relationships>
</file>