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4919bde1e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b9614f1d4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Galdima,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594be343c430f" /><Relationship Type="http://schemas.openxmlformats.org/officeDocument/2006/relationships/numbering" Target="/word/numbering.xml" Id="R2d5613f78fc94652" /><Relationship Type="http://schemas.openxmlformats.org/officeDocument/2006/relationships/settings" Target="/word/settings.xml" Id="Rb401519d1a084f44" /><Relationship Type="http://schemas.openxmlformats.org/officeDocument/2006/relationships/image" Target="/word/media/4a791c70-318c-4230-be42-0f301154085d.png" Id="R160b9614f1d44e48" /></Relationships>
</file>