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2115fd91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a74f30f47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Loppe,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6b1b364324a4a" /><Relationship Type="http://schemas.openxmlformats.org/officeDocument/2006/relationships/numbering" Target="/word/numbering.xml" Id="R0a63e6e874fb46bf" /><Relationship Type="http://schemas.openxmlformats.org/officeDocument/2006/relationships/settings" Target="/word/settings.xml" Id="Rb7af4198cf9f49b3" /><Relationship Type="http://schemas.openxmlformats.org/officeDocument/2006/relationships/image" Target="/word/media/237bc11b-e9ec-472c-b038-2a536418632c.png" Id="Rdc5a74f30f474798" /></Relationships>
</file>